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240" w:before="240" w:lineRule="auto"/>
        <w:jc w:val="both"/>
        <w:rPr/>
      </w:pPr>
      <w:bookmarkStart w:colFirst="0" w:colLast="0" w:name="_cp2neg8io7y8" w:id="0"/>
      <w:bookmarkEnd w:id="0"/>
      <w:r w:rsidDel="00000000" w:rsidR="00000000" w:rsidRPr="00000000">
        <w:rPr>
          <w:rtl w:val="0"/>
        </w:rPr>
        <w:t xml:space="preserve">“Sygnalista - ważna rola” - ogólnopolski konkurs edukacyjny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Firma GoWork.pl zaprasza młodzież w wieku od 16 do 24 lat do udziału w ogólnopolskim konkursie edukacyjnym “Sygnalista - ważna rola”, którego celem jest zwiększenie świadomości na temat roli sygnalistów w społeczeństwie. Konkurs ma charakter edukacyjny i promuje postawy odpowiedzialności obywatelskiej, odwagi cywilnej oraz uczciwości w życiu szkolnym i zawodowym.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Zadanie konkursowe polega na wykonaniu jednej z dwóch form pracy: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zaprojektowaniu plakatu, który w kreatywny sposób przedstawia rolę sygnalistów i zachęca do zgłaszania nieprawidłowości w miejscach pracy lub szkołach,</w:t>
        <w:br w:type="textWrapping"/>
        <w:t xml:space="preserve"> lub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nagraniu krótkiego filmu promującego działania sygnalistów oraz ukazującego korzyści płynące z uczciwego i odpowiedzialnego działania w środowisku pracy.</w:t>
        <w:br w:type="textWrapping"/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Termin nadsyłania prac upływa 25 czerwca 2025 r.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Na uczestników czekają atrakcyjne nagrody: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I miejsce – smartfon Xiaomi Redmi Note 14 Pro (8/256 GB),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II miejsce – hulajnoga elektryczna Xiaomi Electric Scooter 4 Lite,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III miejsce – tablet Lenovo Tab M11 (11", 4/128 GB, Wi-Fi).</w:t>
        <w:br w:type="textWrapping"/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color w:val="1155cc"/>
          <w:u w:val="single"/>
        </w:rPr>
      </w:pPr>
      <w:r w:rsidDel="00000000" w:rsidR="00000000" w:rsidRPr="00000000">
        <w:rPr>
          <w:rtl w:val="0"/>
        </w:rPr>
        <w:t xml:space="preserve">Szczegółowe informacje o konkursie, regulamin oraz formularz zgłoszeniowy dostępne są na stronie: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www.gowork.pl/sygnalista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Zachęcamy do udziału i wspierania postaw obywatelskich wśród młodzieży.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work.pl/sygnalista" TargetMode="External"/><Relationship Id="rId7" Type="http://schemas.openxmlformats.org/officeDocument/2006/relationships/hyperlink" Target="https://www.gowork.pl/sygnalis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